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textAlignment w:val="center"/>
        <w:rPr>
          <w:rFonts w:ascii="Times New Roman" w:hAnsi="Times New Roman" w:eastAsia="黑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1</w:t>
      </w:r>
    </w:p>
    <w:p>
      <w:pPr>
        <w:rPr>
          <w:rFonts w:ascii="Times New Roman" w:hAnsi="Times New Roman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56"/>
          <w:szCs w:val="56"/>
        </w:rPr>
      </w:pPr>
      <w:r>
        <w:rPr>
          <w:rFonts w:hint="eastAsia" w:ascii="Times New Roman" w:hAnsi="Times New Roman" w:eastAsia="方正小标宋简体"/>
          <w:sz w:val="56"/>
          <w:szCs w:val="56"/>
        </w:rPr>
        <w:t>“专精特新”中小企业高质量发展</w:t>
      </w:r>
    </w:p>
    <w:p>
      <w:pPr>
        <w:jc w:val="center"/>
        <w:rPr>
          <w:rFonts w:ascii="Times New Roman" w:hAnsi="Times New Roman" w:eastAsia="方正小标宋简体"/>
          <w:sz w:val="56"/>
          <w:szCs w:val="56"/>
        </w:rPr>
      </w:pPr>
      <w:r>
        <w:rPr>
          <w:rFonts w:hint="eastAsia" w:ascii="Times New Roman" w:hAnsi="Times New Roman" w:eastAsia="方正小标宋简体"/>
          <w:sz w:val="56"/>
          <w:szCs w:val="56"/>
        </w:rPr>
        <w:t>服务平台项目</w:t>
      </w:r>
    </w:p>
    <w:p>
      <w:pPr>
        <w:jc w:val="center"/>
        <w:rPr>
          <w:rFonts w:ascii="Times New Roman" w:hAnsi="Times New Roman" w:eastAsia="方正小标宋简体"/>
          <w:sz w:val="56"/>
          <w:szCs w:val="56"/>
        </w:rPr>
      </w:pPr>
    </w:p>
    <w:p>
      <w:pPr>
        <w:jc w:val="center"/>
        <w:rPr>
          <w:rFonts w:ascii="Times New Roman" w:hAnsi="Times New Roman" w:eastAsia="方正小标宋简体"/>
          <w:sz w:val="56"/>
          <w:szCs w:val="56"/>
        </w:rPr>
      </w:pPr>
      <w:r>
        <w:rPr>
          <w:rFonts w:ascii="Times New Roman" w:hAnsi="Times New Roman" w:eastAsia="方正小标宋简体"/>
          <w:sz w:val="56"/>
          <w:szCs w:val="56"/>
        </w:rPr>
        <w:t>申  请  书</w:t>
      </w:r>
    </w:p>
    <w:p>
      <w:pPr>
        <w:rPr>
          <w:rFonts w:ascii="Times New Roman" w:hAnsi="Times New Roman"/>
        </w:rPr>
      </w:pPr>
    </w:p>
    <w:p>
      <w:pPr>
        <w:pStyle w:val="11"/>
        <w:ind w:left="840" w:hanging="420"/>
        <w:rPr>
          <w:rFonts w:hint="default"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11"/>
        <w:ind w:left="840" w:hanging="420"/>
        <w:rPr>
          <w:rFonts w:hint="default"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tabs>
          <w:tab w:val="left" w:pos="8100"/>
        </w:tabs>
        <w:spacing w:line="720" w:lineRule="auto"/>
        <w:rPr>
          <w:rFonts w:ascii="Times New Roman" w:hAnsi="Times New Roman" w:eastAsia="仿宋_GB2312"/>
          <w:sz w:val="30"/>
          <w:szCs w:val="20"/>
          <w:u w:val="single"/>
        </w:rPr>
      </w:pPr>
      <w:r>
        <w:rPr>
          <w:rFonts w:ascii="Times New Roman" w:hAnsi="Times New Roman" w:eastAsia="楷体_GB2312"/>
          <w:sz w:val="32"/>
          <w:szCs w:val="32"/>
        </w:rPr>
        <w:t>平台名称（盖章）：</w:t>
      </w:r>
    </w:p>
    <w:p>
      <w:pPr>
        <w:tabs>
          <w:tab w:val="left" w:pos="8100"/>
        </w:tabs>
        <w:spacing w:line="720" w:lineRule="auto"/>
        <w:rPr>
          <w:rFonts w:ascii="Times New Roman" w:hAnsi="Times New Roman" w:eastAsia="仿宋_GB2312"/>
          <w:sz w:val="30"/>
          <w:szCs w:val="20"/>
          <w:u w:val="single"/>
        </w:rPr>
      </w:pPr>
      <w:r>
        <w:rPr>
          <w:rFonts w:ascii="Times New Roman" w:hAnsi="Times New Roman" w:eastAsia="楷体_GB2312"/>
          <w:sz w:val="32"/>
          <w:szCs w:val="32"/>
        </w:rPr>
        <w:t>所在地：</w:t>
      </w:r>
    </w:p>
    <w:p>
      <w:pPr>
        <w:tabs>
          <w:tab w:val="left" w:pos="8100"/>
        </w:tabs>
        <w:spacing w:line="720" w:lineRule="auto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填</w:t>
      </w:r>
      <w:r>
        <w:rPr>
          <w:rFonts w:ascii="Times New Roman" w:hAnsi="Times New Roman" w:eastAsia="楷体_GB2312"/>
          <w:spacing w:val="20"/>
          <w:sz w:val="32"/>
          <w:szCs w:val="32"/>
        </w:rPr>
        <w:t>报时间</w:t>
      </w:r>
      <w:r>
        <w:rPr>
          <w:rFonts w:ascii="Times New Roman" w:hAnsi="Times New Roman" w:eastAsia="楷体_GB2312"/>
          <w:sz w:val="32"/>
          <w:szCs w:val="32"/>
        </w:rPr>
        <w:t>：</w:t>
      </w:r>
    </w:p>
    <w:p>
      <w:pPr>
        <w:tabs>
          <w:tab w:val="left" w:pos="8100"/>
        </w:tabs>
        <w:spacing w:line="500" w:lineRule="exact"/>
        <w:rPr>
          <w:rFonts w:ascii="Times New Roman" w:hAnsi="Times New Roman" w:eastAsia="楷体_GB2312"/>
          <w:sz w:val="32"/>
          <w:szCs w:val="32"/>
        </w:rPr>
      </w:pPr>
    </w:p>
    <w:p>
      <w:pPr>
        <w:spacing w:line="712" w:lineRule="exact"/>
        <w:rPr>
          <w:rFonts w:ascii="Times New Roman" w:hAnsi="Times New Roman" w:eastAsia="仿宋_GB2312"/>
          <w:sz w:val="30"/>
          <w:szCs w:val="20"/>
          <w:u w:val="single"/>
        </w:rPr>
      </w:pPr>
    </w:p>
    <w:p>
      <w:pPr>
        <w:rPr>
          <w:rFonts w:ascii="Times New Roman" w:hAnsi="Times New Roman"/>
        </w:rPr>
      </w:pPr>
    </w:p>
    <w:p>
      <w:pPr>
        <w:pStyle w:val="11"/>
        <w:ind w:left="840" w:hanging="420"/>
        <w:rPr>
          <w:rFonts w:hint="default"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11"/>
        <w:ind w:left="840" w:hanging="420"/>
        <w:rPr>
          <w:rFonts w:hint="default" w:ascii="Times New Roman" w:hAnsi="Times New Roman"/>
        </w:rPr>
      </w:pPr>
    </w:p>
    <w:p>
      <w:pPr>
        <w:spacing w:line="712" w:lineRule="exact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四川省经济和信息化厅制</w:t>
      </w:r>
    </w:p>
    <w:p>
      <w:pPr>
        <w:pStyle w:val="10"/>
      </w:pPr>
    </w:p>
    <w:tbl>
      <w:tblPr>
        <w:tblStyle w:val="6"/>
        <w:tblW w:w="102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240"/>
        <w:gridCol w:w="1240"/>
        <w:gridCol w:w="1240"/>
        <w:gridCol w:w="1240"/>
        <w:gridCol w:w="1418"/>
        <w:gridCol w:w="1062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102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/>
                <w:kern w:val="0"/>
                <w:sz w:val="32"/>
                <w:szCs w:val="32"/>
              </w:rPr>
              <w:t>附件</w:t>
            </w:r>
            <w:r>
              <w:rPr>
                <w:rFonts w:hint="eastAsia" w:ascii="Times New Roman" w:hAnsi="Times New Roman" w:eastAsia="黑体"/>
                <w:kern w:val="0"/>
                <w:sz w:val="32"/>
                <w:szCs w:val="32"/>
              </w:rPr>
              <w:t>2</w:t>
            </w:r>
          </w:p>
          <w:p>
            <w:pPr>
              <w:widowControl/>
              <w:spacing w:line="576" w:lineRule="exact"/>
              <w:jc w:val="center"/>
              <w:rPr>
                <w:rFonts w:ascii="Times New Roman" w:hAnsi="Times New Roman" w:eastAsia="方正小标宋简体"/>
                <w:kern w:val="0"/>
                <w:sz w:val="36"/>
                <w:szCs w:val="36"/>
              </w:rPr>
            </w:pPr>
            <w:r>
              <w:rPr>
                <w:rFonts w:hint="eastAsia" w:ascii="Times New Roman" w:hAnsi="Times New Roman" w:eastAsia="方正小标宋简体"/>
                <w:kern w:val="0"/>
                <w:sz w:val="36"/>
                <w:szCs w:val="36"/>
              </w:rPr>
              <w:t xml:space="preserve"> </w:t>
            </w:r>
          </w:p>
          <w:p>
            <w:pPr>
              <w:widowControl/>
              <w:spacing w:line="576" w:lineRule="exact"/>
              <w:jc w:val="center"/>
              <w:rPr>
                <w:rFonts w:ascii="Times New Roman" w:hAnsi="Times New Roman" w:eastAsia="方正小标宋简体"/>
                <w:kern w:val="0"/>
                <w:sz w:val="36"/>
                <w:szCs w:val="36"/>
              </w:rPr>
            </w:pPr>
            <w:r>
              <w:rPr>
                <w:rFonts w:hint="eastAsia" w:ascii="Times New Roman" w:hAnsi="Times New Roman" w:eastAsia="方正小标宋简体"/>
                <w:kern w:val="0"/>
                <w:sz w:val="36"/>
                <w:szCs w:val="36"/>
              </w:rPr>
              <w:t>“专精特新”中小企业高质量发展服务平台项目基本情况表</w:t>
            </w:r>
          </w:p>
          <w:p>
            <w:pPr>
              <w:widowControl/>
              <w:spacing w:line="576" w:lineRule="exact"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2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一、申请单位基本情况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注册日期：</w:t>
            </w:r>
          </w:p>
        </w:tc>
        <w:tc>
          <w:tcPr>
            <w:tcW w:w="2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单位性质：</w:t>
            </w:r>
          </w:p>
        </w:tc>
        <w:tc>
          <w:tcPr>
            <w:tcW w:w="3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法人代表：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注册地址：</w:t>
            </w:r>
          </w:p>
        </w:tc>
        <w:tc>
          <w:tcPr>
            <w:tcW w:w="2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邮政编码：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联系人：</w:t>
            </w:r>
          </w:p>
        </w:tc>
        <w:tc>
          <w:tcPr>
            <w:tcW w:w="2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联系电话：</w:t>
            </w:r>
          </w:p>
        </w:tc>
        <w:tc>
          <w:tcPr>
            <w:tcW w:w="2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传真：</w:t>
            </w:r>
          </w:p>
        </w:tc>
        <w:tc>
          <w:tcPr>
            <w:tcW w:w="2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手机：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网址及备案号：</w:t>
            </w:r>
          </w:p>
        </w:tc>
        <w:tc>
          <w:tcPr>
            <w:tcW w:w="4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电子邮件：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国家级（或省级）中小企业公共服务示范平台认定的文件名称及文号</w:t>
            </w:r>
          </w:p>
        </w:tc>
        <w:tc>
          <w:tcPr>
            <w:tcW w:w="74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2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二、运营管理情况（单位：万元）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 xml:space="preserve">注册资本   ____ 万元                                                        </w:t>
            </w:r>
          </w:p>
        </w:tc>
        <w:tc>
          <w:tcPr>
            <w:tcW w:w="63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其中：主要投资方或出资人名称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性质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投资（出资）比例 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3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 xml:space="preserve"> 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3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3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年度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资产总额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 xml:space="preserve">营业收入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服务收入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服务收入   占比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服务成本   支出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利润总额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上缴税金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2019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2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三、平台服务能力及业绩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中小企业专业服务人员：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u w:val="single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2"/>
              </w:rPr>
              <w:t>人</w:t>
            </w:r>
          </w:p>
        </w:tc>
        <w:tc>
          <w:tcPr>
            <w:tcW w:w="74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其中：大专及以上学历和中级及以上技术职称的专业人员     人，占总人数   %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服务设施情况</w:t>
            </w:r>
          </w:p>
        </w:tc>
        <w:tc>
          <w:tcPr>
            <w:tcW w:w="74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 xml:space="preserve">仪器、设备数量       台（套），购买价格      万元，占总资产    ％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4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服务场地面积：      平方米， 其中：自有     平方米，租用     平方米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获得专业服务资质情况</w:t>
            </w:r>
          </w:p>
        </w:tc>
        <w:tc>
          <w:tcPr>
            <w:tcW w:w="74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服务工作开展情况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年度</w:t>
            </w:r>
          </w:p>
        </w:tc>
        <w:tc>
          <w:tcPr>
            <w:tcW w:w="2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主要服务内容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服务规模（家次）</w:t>
            </w:r>
          </w:p>
        </w:tc>
        <w:tc>
          <w:tcPr>
            <w:tcW w:w="2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</w:rPr>
              <w:t>服务</w:t>
            </w:r>
            <w:r>
              <w:rPr>
                <w:rFonts w:ascii="Times New Roman" w:hAnsi="Times New Roman"/>
                <w:kern w:val="0"/>
                <w:sz w:val="22"/>
              </w:rPr>
              <w:t>国家级专精特新</w:t>
            </w:r>
            <w:r>
              <w:rPr>
                <w:rFonts w:hint="eastAsia" w:ascii="Times New Roman" w:hAnsi="Times New Roman"/>
                <w:kern w:val="0"/>
                <w:sz w:val="22"/>
              </w:rPr>
              <w:t>“</w:t>
            </w:r>
            <w:r>
              <w:rPr>
                <w:rFonts w:ascii="Times New Roman" w:hAnsi="Times New Roman"/>
                <w:kern w:val="0"/>
                <w:sz w:val="22"/>
              </w:rPr>
              <w:t>小巨人</w:t>
            </w:r>
            <w:r>
              <w:rPr>
                <w:rFonts w:hint="eastAsia" w:ascii="Times New Roman" w:hAnsi="Times New Roman"/>
                <w:kern w:val="0"/>
                <w:sz w:val="22"/>
              </w:rPr>
              <w:t>”企业和</w:t>
            </w:r>
            <w:r>
              <w:rPr>
                <w:rFonts w:ascii="Times New Roman" w:hAnsi="Times New Roman"/>
                <w:kern w:val="0"/>
                <w:sz w:val="22"/>
              </w:rPr>
              <w:t>四川省</w:t>
            </w:r>
            <w:r>
              <w:rPr>
                <w:rFonts w:hint="eastAsia" w:ascii="Times New Roman" w:hAnsi="Times New Roman"/>
                <w:kern w:val="0"/>
                <w:sz w:val="22"/>
              </w:rPr>
              <w:t>“</w:t>
            </w:r>
            <w:r>
              <w:rPr>
                <w:rFonts w:ascii="Times New Roman" w:hAnsi="Times New Roman"/>
                <w:kern w:val="0"/>
                <w:sz w:val="22"/>
              </w:rPr>
              <w:t>专精特新</w:t>
            </w:r>
            <w:r>
              <w:rPr>
                <w:rFonts w:hint="eastAsia" w:ascii="Times New Roman" w:hAnsi="Times New Roman"/>
                <w:kern w:val="0"/>
                <w:sz w:val="22"/>
              </w:rPr>
              <w:t>”</w:t>
            </w:r>
            <w:r>
              <w:rPr>
                <w:rFonts w:ascii="Times New Roman" w:hAnsi="Times New Roman"/>
                <w:kern w:val="0"/>
                <w:sz w:val="22"/>
              </w:rPr>
              <w:t>中小企业家次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服务满意度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2019</w:t>
            </w:r>
          </w:p>
        </w:tc>
        <w:tc>
          <w:tcPr>
            <w:tcW w:w="2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2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2020</w:t>
            </w:r>
          </w:p>
        </w:tc>
        <w:tc>
          <w:tcPr>
            <w:tcW w:w="2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2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合作资源</w:t>
            </w:r>
          </w:p>
        </w:tc>
        <w:tc>
          <w:tcPr>
            <w:tcW w:w="4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签订合作协议的单位</w:t>
            </w:r>
          </w:p>
        </w:tc>
        <w:tc>
          <w:tcPr>
            <w:tcW w:w="3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其他合作单位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3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3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3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3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3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3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3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3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02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四、服务国家级专精特新“小巨人”企业绩效目标</w:t>
            </w:r>
          </w:p>
          <w:p>
            <w:pPr>
              <w:pStyle w:val="11"/>
              <w:ind w:left="0" w:leftChars="0" w:firstLine="0" w:firstLineChars="0"/>
              <w:jc w:val="right"/>
              <w:rPr>
                <w:rFonts w:hint="default" w:ascii="Times New Roman" w:hAnsi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50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指标名称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实施期初始值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实施期满一年目标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50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服务</w:t>
            </w:r>
            <w:r>
              <w:rPr>
                <w:rFonts w:ascii="Times New Roman" w:hAnsi="Times New Roman"/>
                <w:kern w:val="0"/>
                <w:sz w:val="24"/>
              </w:rPr>
              <w:t>国家级专精特新</w:t>
            </w:r>
            <w:r>
              <w:rPr>
                <w:rFonts w:hint="eastAsia" w:ascii="Times New Roman" w:hAnsi="Times New Roman"/>
                <w:kern w:val="0"/>
                <w:sz w:val="24"/>
              </w:rPr>
              <w:t>“</w:t>
            </w:r>
            <w:r>
              <w:rPr>
                <w:rFonts w:ascii="Times New Roman" w:hAnsi="Times New Roman"/>
                <w:kern w:val="0"/>
                <w:sz w:val="24"/>
              </w:rPr>
              <w:t>小巨人</w:t>
            </w:r>
            <w:r>
              <w:rPr>
                <w:rFonts w:hint="eastAsia" w:ascii="Times New Roman" w:hAnsi="Times New Roman"/>
                <w:kern w:val="0"/>
                <w:sz w:val="24"/>
              </w:rPr>
              <w:t>”企业数量（家）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服务</w:t>
            </w:r>
            <w:r>
              <w:rPr>
                <w:rFonts w:ascii="Times New Roman" w:hAnsi="Times New Roman"/>
                <w:kern w:val="0"/>
                <w:sz w:val="24"/>
              </w:rPr>
              <w:t>四川省</w:t>
            </w:r>
            <w:r>
              <w:rPr>
                <w:rFonts w:hint="eastAsia" w:ascii="Times New Roman" w:hAnsi="Times New Roman"/>
                <w:kern w:val="0"/>
                <w:sz w:val="24"/>
              </w:rPr>
              <w:t>“</w:t>
            </w:r>
            <w:r>
              <w:rPr>
                <w:rFonts w:ascii="Times New Roman" w:hAnsi="Times New Roman"/>
                <w:kern w:val="0"/>
                <w:sz w:val="24"/>
              </w:rPr>
              <w:t>专精特新</w:t>
            </w:r>
            <w:r>
              <w:rPr>
                <w:rFonts w:hint="eastAsia" w:ascii="Times New Roman" w:hAnsi="Times New Roman"/>
                <w:kern w:val="0"/>
                <w:sz w:val="24"/>
              </w:rPr>
              <w:t>”</w:t>
            </w:r>
            <w:r>
              <w:rPr>
                <w:rFonts w:ascii="Times New Roman" w:hAnsi="Times New Roman"/>
                <w:kern w:val="0"/>
                <w:sz w:val="24"/>
              </w:rPr>
              <w:t>中小企业</w:t>
            </w:r>
            <w:r>
              <w:rPr>
                <w:rFonts w:hint="eastAsia" w:ascii="Times New Roman" w:hAnsi="Times New Roman"/>
                <w:kern w:val="0"/>
                <w:sz w:val="24"/>
              </w:rPr>
              <w:t>数量（家）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开展服务活动场数（场）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匹配服务人员数量（人）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服务成本支出（万元）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服务对接创新成果转化数（研究成果转化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为产品的数量）（项）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服务对接高等院校、科研院所等合作项目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数（项）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工业设计赋能产品数（项）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帮助企业对接获得融资额度（万元）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提出管理咨询诊断解决方案数（项）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帮助企业获得订单额度（万元）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开展培训场次（场）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帮助企业解决法律问题（项）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0220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备注：实施期初始值为 2020 年数据。</w:t>
            </w:r>
          </w:p>
        </w:tc>
      </w:tr>
    </w:tbl>
    <w:p>
      <w:pPr>
        <w:rPr>
          <w:rFonts w:ascii="Times New Roman" w:hAnsi="Times New Roman"/>
        </w:rPr>
        <w:sectPr>
          <w:pgSz w:w="11906" w:h="16838"/>
          <w:pgMar w:top="1417" w:right="1474" w:bottom="1417" w:left="1587" w:header="851" w:footer="1247" w:gutter="0"/>
          <w:pgNumType w:fmt="numberInDash"/>
          <w:cols w:space="720" w:num="1"/>
          <w:docGrid w:type="lines" w:linePitch="315" w:charSpace="0"/>
        </w:sectPr>
      </w:pPr>
    </w:p>
    <w:p>
      <w:pPr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3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服务</w:t>
      </w:r>
      <w:r>
        <w:rPr>
          <w:rFonts w:ascii="Times New Roman" w:hAnsi="Times New Roman" w:eastAsia="方正小标宋简体"/>
          <w:sz w:val="44"/>
          <w:szCs w:val="44"/>
        </w:rPr>
        <w:t>国家级专精特新</w:t>
      </w:r>
      <w:r>
        <w:rPr>
          <w:rFonts w:hint="eastAsia" w:ascii="Times New Roman" w:hAnsi="Times New Roman" w:eastAsia="方正小标宋简体"/>
          <w:sz w:val="44"/>
          <w:szCs w:val="44"/>
        </w:rPr>
        <w:t>“</w:t>
      </w:r>
      <w:r>
        <w:rPr>
          <w:rFonts w:ascii="Times New Roman" w:hAnsi="Times New Roman" w:eastAsia="方正小标宋简体"/>
          <w:sz w:val="44"/>
          <w:szCs w:val="44"/>
        </w:rPr>
        <w:t>小巨人</w:t>
      </w:r>
      <w:r>
        <w:rPr>
          <w:rFonts w:hint="eastAsia" w:ascii="Times New Roman" w:hAnsi="Times New Roman" w:eastAsia="方正小标宋简体"/>
          <w:sz w:val="44"/>
          <w:szCs w:val="44"/>
        </w:rPr>
        <w:t>”企业和</w:t>
      </w:r>
      <w:r>
        <w:rPr>
          <w:rFonts w:ascii="Times New Roman" w:hAnsi="Times New Roman" w:eastAsia="方正小标宋简体"/>
          <w:sz w:val="44"/>
          <w:szCs w:val="44"/>
        </w:rPr>
        <w:t>四川省</w:t>
      </w:r>
      <w:r>
        <w:rPr>
          <w:rFonts w:hint="eastAsia" w:ascii="Times New Roman" w:hAnsi="Times New Roman" w:eastAsia="方正小标宋简体"/>
          <w:sz w:val="44"/>
          <w:szCs w:val="44"/>
        </w:rPr>
        <w:t>“</w:t>
      </w:r>
      <w:r>
        <w:rPr>
          <w:rFonts w:ascii="Times New Roman" w:hAnsi="Times New Roman" w:eastAsia="方正小标宋简体"/>
          <w:sz w:val="44"/>
          <w:szCs w:val="44"/>
        </w:rPr>
        <w:t>专精特新</w:t>
      </w:r>
      <w:r>
        <w:rPr>
          <w:rFonts w:hint="eastAsia" w:ascii="Times New Roman" w:hAnsi="Times New Roman" w:eastAsia="方正小标宋简体"/>
          <w:sz w:val="44"/>
          <w:szCs w:val="44"/>
        </w:rPr>
        <w:t>”</w:t>
      </w:r>
      <w:r>
        <w:rPr>
          <w:rFonts w:ascii="Times New Roman" w:hAnsi="Times New Roman" w:eastAsia="方正小标宋简体"/>
          <w:sz w:val="44"/>
          <w:szCs w:val="44"/>
        </w:rPr>
        <w:t>中小企业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情况一览表</w:t>
      </w:r>
    </w:p>
    <w:tbl>
      <w:tblPr>
        <w:tblStyle w:val="6"/>
        <w:tblW w:w="1386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3735"/>
        <w:gridCol w:w="1622"/>
        <w:gridCol w:w="1378"/>
        <w:gridCol w:w="2143"/>
        <w:gridCol w:w="417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</w:rPr>
              <w:t>服务企业名称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</w:rPr>
              <w:t>服务企业类别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企业所在地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</w:rPr>
              <w:t>企业联系人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</w:rPr>
              <w:t>（含手机号码）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</w:rPr>
              <w:t>服务情况概述（类别、内容、成效等）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>
      <w:pPr>
        <w:tabs>
          <w:tab w:val="left" w:pos="11123"/>
        </w:tabs>
        <w:ind w:left="974" w:hanging="974" w:hangingChars="441"/>
        <w:rPr>
          <w:rFonts w:ascii="Times New Roman" w:hAnsi="Times New Roman"/>
          <w:bCs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  <w:t>备注：</w:t>
      </w:r>
      <w:r>
        <w:rPr>
          <w:rFonts w:ascii="Times New Roman" w:hAnsi="Times New Roman"/>
          <w:bCs/>
          <w:color w:val="000000"/>
          <w:sz w:val="22"/>
        </w:rPr>
        <w:t>1.“服务企业类别”分为国家级专精特新“小巨人”企业</w:t>
      </w:r>
      <w:r>
        <w:rPr>
          <w:rFonts w:hint="eastAsia" w:ascii="Times New Roman" w:hAnsi="Times New Roman"/>
          <w:bCs/>
          <w:color w:val="000000"/>
          <w:sz w:val="22"/>
        </w:rPr>
        <w:t>和四川省</w:t>
      </w:r>
      <w:r>
        <w:rPr>
          <w:rFonts w:ascii="Times New Roman" w:hAnsi="Times New Roman"/>
          <w:bCs/>
          <w:color w:val="000000"/>
          <w:sz w:val="22"/>
        </w:rPr>
        <w:t>“专精特新”中小企业。</w:t>
      </w:r>
    </w:p>
    <w:p>
      <w:pPr>
        <w:tabs>
          <w:tab w:val="left" w:pos="11123"/>
        </w:tabs>
        <w:rPr>
          <w:rFonts w:ascii="Times New Roman" w:hAnsi="Times New Roman"/>
          <w:bCs/>
          <w:color w:val="000000"/>
          <w:sz w:val="22"/>
        </w:rPr>
      </w:pPr>
      <w:r>
        <w:rPr>
          <w:rFonts w:ascii="Times New Roman" w:hAnsi="Times New Roman"/>
          <w:bCs/>
          <w:color w:val="000000"/>
          <w:sz w:val="22"/>
        </w:rPr>
        <w:t xml:space="preserve">      2.“企业所在地”按照“**市（州）**区（市县）”填写。     </w:t>
      </w:r>
    </w:p>
    <w:p>
      <w:pPr>
        <w:tabs>
          <w:tab w:val="left" w:pos="11123"/>
        </w:tabs>
        <w:rPr>
          <w:rFonts w:ascii="Times New Roman" w:hAnsi="Times New Roman"/>
          <w:bCs/>
          <w:color w:val="000000"/>
          <w:sz w:val="22"/>
        </w:rPr>
      </w:pPr>
      <w:r>
        <w:rPr>
          <w:rFonts w:ascii="Times New Roman" w:hAnsi="Times New Roman"/>
          <w:bCs/>
          <w:color w:val="000000"/>
          <w:sz w:val="22"/>
        </w:rPr>
        <w:t xml:space="preserve">      3.“服务情况概述”按照</w:t>
      </w:r>
      <w:r>
        <w:rPr>
          <w:rFonts w:hint="eastAsia" w:ascii="Times New Roman" w:hAnsi="Times New Roman"/>
          <w:bCs/>
          <w:color w:val="000000"/>
          <w:sz w:val="22"/>
        </w:rPr>
        <w:t>政策、创新和技术、数字化赋能、工业设计、融资对接、管理咨询、市场开拓、培训、法律维权</w:t>
      </w:r>
      <w:r>
        <w:rPr>
          <w:rFonts w:ascii="Times New Roman" w:hAnsi="Times New Roman"/>
          <w:bCs/>
          <w:color w:val="000000"/>
          <w:sz w:val="22"/>
        </w:rPr>
        <w:t>等服务方面概括描述。</w:t>
      </w:r>
    </w:p>
    <w:p>
      <w:pPr>
        <w:tabs>
          <w:tab w:val="left" w:pos="11123"/>
        </w:tabs>
        <w:rPr>
          <w:rFonts w:ascii="Times New Roman" w:hAnsi="Times New Roman"/>
          <w:bCs/>
          <w:color w:val="000000"/>
          <w:sz w:val="22"/>
        </w:rPr>
      </w:pPr>
    </w:p>
    <w:p>
      <w:pPr>
        <w:tabs>
          <w:tab w:val="left" w:pos="11123"/>
        </w:tabs>
        <w:rPr>
          <w:rFonts w:ascii="Times New Roman" w:hAnsi="Times New Roman"/>
          <w:bCs/>
          <w:color w:val="000000"/>
          <w:sz w:val="22"/>
        </w:rPr>
      </w:pPr>
    </w:p>
    <w:p>
      <w:pPr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附件4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服务人员情况一览表</w:t>
      </w:r>
    </w:p>
    <w:tbl>
      <w:tblPr>
        <w:tblStyle w:val="6"/>
        <w:tblW w:w="1386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271"/>
        <w:gridCol w:w="1294"/>
        <w:gridCol w:w="1035"/>
        <w:gridCol w:w="2700"/>
        <w:gridCol w:w="1620"/>
        <w:gridCol w:w="1335"/>
        <w:gridCol w:w="1065"/>
        <w:gridCol w:w="28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学历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</w:rPr>
              <w:t>服务中小企业从业年限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</w:rPr>
              <w:t>是否缴纳社保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</w:rPr>
              <w:t>主管工作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>
      <w:pPr>
        <w:tabs>
          <w:tab w:val="left" w:pos="11123"/>
        </w:tabs>
        <w:rPr>
          <w:rFonts w:ascii="Times New Roman" w:hAnsi="Times New Roman"/>
          <w:bCs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  <w:t>备注：</w:t>
      </w:r>
      <w:r>
        <w:rPr>
          <w:rFonts w:ascii="Times New Roman" w:hAnsi="Times New Roman"/>
          <w:bCs/>
          <w:color w:val="000000"/>
          <w:sz w:val="22"/>
        </w:rPr>
        <w:t>“服务中小企业从业年限”填写**年。</w:t>
      </w:r>
    </w:p>
    <w:p>
      <w:pPr>
        <w:spacing w:line="576" w:lineRule="exact"/>
        <w:ind w:firstLine="1600" w:firstLineChars="500"/>
        <w:jc w:val="right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ind w:firstLine="1600" w:firstLineChars="500"/>
        <w:jc w:val="right"/>
        <w:rPr>
          <w:rFonts w:ascii="仿宋_GB2312" w:eastAsia="仿宋_GB2312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5</w:t>
      </w:r>
    </w:p>
    <w:p>
      <w:pPr>
        <w:pStyle w:val="10"/>
        <w:spacing w:line="600" w:lineRule="exact"/>
      </w:pP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服务</w:t>
      </w:r>
      <w:r>
        <w:rPr>
          <w:rFonts w:ascii="Times New Roman" w:hAnsi="Times New Roman" w:eastAsia="方正小标宋简体"/>
          <w:sz w:val="44"/>
          <w:szCs w:val="44"/>
        </w:rPr>
        <w:t>国家级专精特新</w:t>
      </w:r>
      <w:r>
        <w:rPr>
          <w:rFonts w:hint="eastAsia" w:ascii="Times New Roman" w:hAnsi="Times New Roman" w:eastAsia="方正小标宋简体"/>
          <w:sz w:val="44"/>
          <w:szCs w:val="44"/>
        </w:rPr>
        <w:t>“</w:t>
      </w:r>
      <w:r>
        <w:rPr>
          <w:rFonts w:ascii="Times New Roman" w:hAnsi="Times New Roman" w:eastAsia="方正小标宋简体"/>
          <w:sz w:val="44"/>
          <w:szCs w:val="44"/>
        </w:rPr>
        <w:t>小巨人</w:t>
      </w:r>
      <w:r>
        <w:rPr>
          <w:rFonts w:hint="eastAsia" w:ascii="Times New Roman" w:hAnsi="Times New Roman" w:eastAsia="方正小标宋简体"/>
          <w:sz w:val="44"/>
          <w:szCs w:val="44"/>
        </w:rPr>
        <w:t>”企业和</w:t>
      </w:r>
      <w:r>
        <w:rPr>
          <w:rFonts w:ascii="Times New Roman" w:hAnsi="Times New Roman" w:eastAsia="方正小标宋简体"/>
          <w:sz w:val="44"/>
          <w:szCs w:val="44"/>
        </w:rPr>
        <w:t>四川省</w:t>
      </w:r>
      <w:r>
        <w:rPr>
          <w:rFonts w:hint="eastAsia" w:ascii="Times New Roman" w:hAnsi="Times New Roman" w:eastAsia="方正小标宋简体"/>
          <w:sz w:val="44"/>
          <w:szCs w:val="44"/>
        </w:rPr>
        <w:t>“</w:t>
      </w:r>
      <w:r>
        <w:rPr>
          <w:rFonts w:ascii="Times New Roman" w:hAnsi="Times New Roman" w:eastAsia="方正小标宋简体"/>
          <w:sz w:val="44"/>
          <w:szCs w:val="44"/>
        </w:rPr>
        <w:t>专精特新</w:t>
      </w:r>
      <w:r>
        <w:rPr>
          <w:rFonts w:hint="eastAsia" w:ascii="Times New Roman" w:hAnsi="Times New Roman" w:eastAsia="方正小标宋简体"/>
          <w:sz w:val="44"/>
          <w:szCs w:val="44"/>
        </w:rPr>
        <w:t>”</w:t>
      </w:r>
      <w:r>
        <w:rPr>
          <w:rFonts w:ascii="Times New Roman" w:hAnsi="Times New Roman" w:eastAsia="方正小标宋简体"/>
          <w:sz w:val="44"/>
          <w:szCs w:val="44"/>
        </w:rPr>
        <w:t>中小企业</w:t>
      </w:r>
      <w:r>
        <w:rPr>
          <w:rFonts w:hint="eastAsia" w:ascii="Times New Roman" w:hAnsi="Times New Roman" w:eastAsia="方正小标宋简体"/>
          <w:sz w:val="44"/>
          <w:szCs w:val="44"/>
        </w:rPr>
        <w:t>工作方案提纲</w:t>
      </w:r>
    </w:p>
    <w:p>
      <w:pPr>
        <w:pStyle w:val="11"/>
        <w:spacing w:line="600" w:lineRule="exact"/>
        <w:ind w:left="1300" w:hanging="880"/>
        <w:rPr>
          <w:rFonts w:hint="default" w:ascii="Times New Roman" w:hAnsi="Times New Roman" w:eastAsia="方正小标宋简体"/>
          <w:sz w:val="44"/>
          <w:szCs w:val="44"/>
        </w:rPr>
      </w:pPr>
    </w:p>
    <w:p>
      <w:pPr>
        <w:spacing w:line="600" w:lineRule="exact"/>
        <w:ind w:firstLine="640"/>
        <w:rPr>
          <w:rFonts w:ascii="Times New Roman" w:hAnsi="Times New Roman" w:eastAsia="黑体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一、总体情况</w:t>
      </w:r>
    </w:p>
    <w:p>
      <w:pPr>
        <w:spacing w:line="600" w:lineRule="exact"/>
        <w:ind w:firstLine="64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（一）平台基本情况。包括</w:t>
      </w:r>
      <w:r>
        <w:rPr>
          <w:rFonts w:ascii="Times New Roman" w:hAnsi="Times New Roman" w:eastAsia="仿宋_GB2312"/>
          <w:color w:val="000000"/>
          <w:sz w:val="32"/>
          <w:szCs w:val="32"/>
        </w:rPr>
        <w:t>历史沿革、所属行业、主要出资人情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况、服务条件、合作资源、所获荣誉以及在行业中所处的水平等。</w:t>
      </w:r>
    </w:p>
    <w:p>
      <w:pPr>
        <w:spacing w:line="600" w:lineRule="exact"/>
        <w:ind w:firstLine="64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（二）服务基本情况。包括服务功能、服务产品、服务业绩、服务方向等。</w:t>
      </w:r>
    </w:p>
    <w:p>
      <w:pPr>
        <w:pStyle w:val="11"/>
        <w:spacing w:line="600" w:lineRule="exact"/>
        <w:ind w:left="0" w:leftChars="0" w:firstLine="640" w:firstLineChars="200"/>
        <w:rPr>
          <w:rFonts w:hint="default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kern w:val="0"/>
          <w:sz w:val="32"/>
          <w:szCs w:val="32"/>
        </w:rPr>
        <w:t>（三）从业人员情况。包括专业服务人员数量、学历及职称，大专及以上学历和中级及以上技术职称专业人员占比情况等。</w:t>
      </w:r>
    </w:p>
    <w:p>
      <w:pPr>
        <w:pStyle w:val="11"/>
        <w:spacing w:line="600" w:lineRule="exact"/>
        <w:ind w:left="0" w:leftChars="0" w:firstLine="640" w:firstLineChars="200"/>
        <w:rPr>
          <w:rFonts w:hint="default" w:ascii="Times New Roman" w:hAnsi="Times New Roman"/>
        </w:rPr>
      </w:pPr>
      <w:r>
        <w:rPr>
          <w:rFonts w:hint="default" w:ascii="Times New Roman" w:hAnsi="Times New Roman" w:eastAsia="仿宋_GB2312"/>
          <w:color w:val="000000"/>
          <w:kern w:val="0"/>
          <w:sz w:val="32"/>
          <w:szCs w:val="32"/>
        </w:rPr>
        <w:t>（四）运营管理情况。包括内部管理制度、财务收支情况、服务流程及质量管控制度、可持续发展能力等。</w:t>
      </w:r>
    </w:p>
    <w:p>
      <w:pPr>
        <w:spacing w:line="600" w:lineRule="exact"/>
        <w:ind w:firstLine="640"/>
        <w:rPr>
          <w:rFonts w:ascii="Times New Roman" w:hAnsi="Times New Roman" w:eastAsia="黑体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二、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提供的</w:t>
      </w: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服务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内容和服务举措</w:t>
      </w:r>
    </w:p>
    <w:p>
      <w:pPr>
        <w:spacing w:line="600" w:lineRule="exact"/>
        <w:ind w:firstLine="640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重点围绕以下几方面服务内容提出有操作性的具体服务举措：</w:t>
      </w:r>
    </w:p>
    <w:p>
      <w:pPr>
        <w:spacing w:line="600" w:lineRule="exact"/>
        <w:ind w:firstLine="640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（一）政策服务。提供有关促进中小企业发展的政策宣传、解读、推送服务，帮助企业申报享受惠企政策。</w:t>
      </w:r>
    </w:p>
    <w:p>
      <w:pPr>
        <w:spacing w:line="600" w:lineRule="exact"/>
        <w:ind w:firstLine="640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（二）创新和技术服务。提供技术研发支持、小试中试、检验检测、知识产权、技术中介、成果转化、人才对接及共性技术等服务，增强企业创新力和竞争力。</w:t>
      </w:r>
    </w:p>
    <w:p>
      <w:pPr>
        <w:spacing w:line="600" w:lineRule="exact"/>
        <w:ind w:firstLine="640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（三）数字化赋能服务。提供上云用云、数字化智能化改造等服务，助力企业提质增效。</w:t>
      </w:r>
    </w:p>
    <w:p>
      <w:pPr>
        <w:spacing w:line="600" w:lineRule="exact"/>
        <w:ind w:firstLine="640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（四）工业设计服务。提供产品设计、功能设计、结构设计、品牌设计等服务，提升产品附加值。</w:t>
      </w:r>
    </w:p>
    <w:p>
      <w:pPr>
        <w:spacing w:line="600" w:lineRule="exact"/>
        <w:ind w:firstLine="640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（五）融资对接服务。提供投融资对接、融资培训、项目推介等服务，拓宽企业融资渠道。</w:t>
      </w:r>
    </w:p>
    <w:p>
      <w:pPr>
        <w:spacing w:line="600" w:lineRule="exact"/>
        <w:ind w:firstLine="640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（六）管理咨询服务。提供管理制度、生产运营、质量标准等管理咨询诊断服务，帮助建立现代企业制度。</w:t>
      </w:r>
    </w:p>
    <w:p>
      <w:pPr>
        <w:spacing w:line="600" w:lineRule="exact"/>
        <w:ind w:firstLine="640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（七）市场开拓服务。开展线上线下相结合的展览展示、营销对接等服务，通过新零售等模式帮助企业拓展市场。</w:t>
      </w:r>
    </w:p>
    <w:p>
      <w:pPr>
        <w:spacing w:line="600" w:lineRule="exact"/>
        <w:ind w:firstLine="640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（八）培训服务。提供面向中小企业经营管理人员、专业技术人员、技术工人等多层次的培训服务，提升企业人才队伍素质。</w:t>
      </w:r>
    </w:p>
    <w:p>
      <w:pPr>
        <w:spacing w:line="600" w:lineRule="exact"/>
        <w:ind w:firstLine="640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（九）法律维权服务。提供法律顾问、宣传、咨询、援助等服务，帮助企业规避法律风险，保护合法权益。</w:t>
      </w:r>
    </w:p>
    <w:p>
      <w:pPr>
        <w:spacing w:line="600" w:lineRule="exact"/>
        <w:ind w:firstLine="640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（十）其他服务。提供创业、财税、培育跟踪、志愿服务等其他方面服务。</w:t>
      </w:r>
    </w:p>
    <w:p>
      <w:pPr>
        <w:spacing w:line="576" w:lineRule="exact"/>
        <w:ind w:right="160" w:firstLine="630"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三、服务绩效</w:t>
      </w:r>
    </w:p>
    <w:p>
      <w:pPr>
        <w:widowControl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 xml:space="preserve">    在确定实施期初始值的基础上，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制定实施期满1年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的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服务绩效目标。指标主要包括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：服务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国家级专精特新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“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小巨人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”企业数量、服务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四川省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“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专精特新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”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中小企业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数量、开展服务活动场数、匹配服务人员数量、服务成本支出、服务对接创新成果转化数（研究成果转化为产品的数量）、服务对接高等院校和科研院所等合作项目数、工业设计赋能产品数、帮助企业对接获得融资额度、提出管理咨询诊断解决方案数、帮助企业获得订单额度、开展培训场次、帮助企业解决法律问题等。</w:t>
      </w:r>
    </w:p>
    <w:p>
      <w:pPr>
        <w:spacing w:line="576" w:lineRule="exact"/>
        <w:ind w:right="160" w:firstLine="630"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四、保障措施</w:t>
      </w:r>
    </w:p>
    <w:p>
      <w:pPr>
        <w:spacing w:line="576" w:lineRule="exact"/>
        <w:ind w:right="160" w:firstLine="63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重点围绕人员保障、资金管理和使用、服务实施、资源整合、宣传报道等方面提出有效的服务保障措施，确保服务工作取得预期成效。</w:t>
      </w:r>
    </w:p>
    <w:p>
      <w:pPr>
        <w:spacing w:line="576" w:lineRule="exact"/>
        <w:ind w:right="160" w:firstLine="630"/>
        <w:jc w:val="left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ind w:right="160" w:firstLine="630"/>
        <w:jc w:val="left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ind w:right="160" w:firstLine="630"/>
        <w:jc w:val="left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ind w:right="160" w:firstLine="630"/>
        <w:jc w:val="left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ind w:right="160" w:firstLine="630"/>
        <w:jc w:val="left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ind w:right="160" w:firstLine="630"/>
        <w:jc w:val="left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ind w:right="160" w:firstLine="630"/>
        <w:jc w:val="left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ind w:right="160" w:firstLine="630"/>
        <w:jc w:val="left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ind w:right="160" w:firstLine="630"/>
        <w:jc w:val="left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ind w:right="160" w:firstLine="630"/>
        <w:jc w:val="left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ind w:right="160" w:firstLine="630"/>
        <w:jc w:val="left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ind w:right="160" w:firstLine="630"/>
        <w:jc w:val="left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ind w:right="160" w:firstLine="630"/>
        <w:jc w:val="left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ind w:right="160" w:firstLine="630"/>
        <w:jc w:val="lef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6</w:t>
      </w:r>
    </w:p>
    <w:p>
      <w:pPr>
        <w:pStyle w:val="10"/>
        <w:spacing w:line="580" w:lineRule="exact"/>
      </w:pPr>
    </w:p>
    <w:p>
      <w:pPr>
        <w:pStyle w:val="11"/>
        <w:spacing w:line="580" w:lineRule="exact"/>
        <w:ind w:left="0" w:leftChars="0" w:firstLine="0" w:firstLineChars="0"/>
        <w:jc w:val="center"/>
        <w:rPr>
          <w:rFonts w:hint="default" w:ascii="Times New Roman" w:hAnsi="Times New Roman"/>
        </w:rPr>
      </w:pPr>
      <w:r>
        <w:rPr>
          <w:rFonts w:hint="default" w:ascii="Times New Roman" w:hAnsi="Times New Roman" w:eastAsia="方正小标宋简体"/>
          <w:sz w:val="44"/>
          <w:szCs w:val="44"/>
        </w:rPr>
        <w:t>承诺书</w:t>
      </w:r>
    </w:p>
    <w:p>
      <w:pPr>
        <w:spacing w:line="580" w:lineRule="exact"/>
        <w:ind w:firstLine="64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spacing w:line="580" w:lineRule="exact"/>
        <w:ind w:firstLine="64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本单位郑重承诺：</w:t>
      </w:r>
    </w:p>
    <w:p>
      <w:pPr>
        <w:spacing w:line="580" w:lineRule="exac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    一、对本次申报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“专精特新”中小企业高质量发展服务平台项目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所有填报内容的真实性、准确性负责。</w:t>
      </w:r>
    </w:p>
    <w:p>
      <w:pPr>
        <w:spacing w:line="580" w:lineRule="exact"/>
        <w:ind w:firstLine="64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二、对本次申报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“专精特新”中小企业高质量发展服务平台项目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的所有报告、附件材料的真实性、准确性负责。</w:t>
      </w:r>
    </w:p>
    <w:p>
      <w:pPr>
        <w:spacing w:line="580" w:lineRule="exact"/>
        <w:ind w:firstLine="64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三、近三年来</w:t>
      </w:r>
      <w:r>
        <w:rPr>
          <w:rFonts w:ascii="Times New Roman" w:hAnsi="Times New Roman" w:eastAsia="仿宋_GB2312"/>
          <w:sz w:val="32"/>
          <w:szCs w:val="32"/>
        </w:rPr>
        <w:t>在财务、税收、安全、环保、质量等方面无重大违法违规行为及其他禁止申报专项资金的行为。</w:t>
      </w:r>
      <w:r>
        <w:rPr>
          <w:rFonts w:hint="eastAsia" w:ascii="Times New Roman" w:hAnsi="Times New Roman" w:eastAsia="仿宋_GB2312"/>
          <w:sz w:val="32"/>
          <w:szCs w:val="32"/>
        </w:rPr>
        <w:t>无在</w:t>
      </w:r>
      <w:r>
        <w:rPr>
          <w:rFonts w:hint="eastAsia" w:ascii="仿宋_GB2312" w:eastAsia="仿宋_GB2312"/>
          <w:sz w:val="32"/>
          <w:szCs w:val="32"/>
        </w:rPr>
        <w:t>巡视、审计、督查中发现问题且未整改到位的情况。</w:t>
      </w:r>
    </w:p>
    <w:p>
      <w:pPr>
        <w:spacing w:line="580" w:lineRule="exact"/>
        <w:ind w:firstLine="64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四、将按照工作方案推进服务工作的开展，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如期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完成各项服务绩效目标。</w:t>
      </w:r>
    </w:p>
    <w:p>
      <w:pPr>
        <w:spacing w:line="580" w:lineRule="exact"/>
        <w:ind w:firstLine="64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五、将严格按照财政专项资金管理使用规定，规范、科学、高效管理和使用财政专项资金。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若发生与上述承诺相违背的事实，由本单位承担一切后果。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申报单位（公章）：        </w:t>
      </w:r>
    </w:p>
    <w:p>
      <w:pPr>
        <w:widowControl/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法定代表人（签字）：</w:t>
      </w:r>
    </w:p>
    <w:p>
      <w:pPr>
        <w:spacing w:line="576" w:lineRule="exact"/>
        <w:ind w:right="160" w:firstLine="630"/>
        <w:jc w:val="right"/>
        <w:rPr>
          <w:rFonts w:ascii="Times New Roman" w:hAnsi="Times New Roman" w:eastAsia="仿宋_GB2312"/>
          <w:sz w:val="32"/>
          <w:szCs w:val="32"/>
        </w:rPr>
      </w:pPr>
    </w:p>
    <w:p>
      <w:pPr>
        <w:wordWrap w:val="0"/>
        <w:spacing w:line="576" w:lineRule="exact"/>
        <w:ind w:right="160" w:firstLine="630"/>
        <w:jc w:val="right"/>
        <w:rPr>
          <w:rFonts w:ascii="仿宋_GB2312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年  月  日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178"/>
    <w:rsid w:val="0007103E"/>
    <w:rsid w:val="00104F95"/>
    <w:rsid w:val="001B636F"/>
    <w:rsid w:val="002A7DE7"/>
    <w:rsid w:val="002B7C74"/>
    <w:rsid w:val="003B5B8A"/>
    <w:rsid w:val="003D12D9"/>
    <w:rsid w:val="00472BA2"/>
    <w:rsid w:val="00677A1E"/>
    <w:rsid w:val="007B526F"/>
    <w:rsid w:val="007D1DCE"/>
    <w:rsid w:val="0088638F"/>
    <w:rsid w:val="008B115C"/>
    <w:rsid w:val="008D02B3"/>
    <w:rsid w:val="008E1B7E"/>
    <w:rsid w:val="00914CEC"/>
    <w:rsid w:val="00AF1502"/>
    <w:rsid w:val="00B53178"/>
    <w:rsid w:val="00DC6BF3"/>
    <w:rsid w:val="00E809CD"/>
    <w:rsid w:val="00F20F1E"/>
    <w:rsid w:val="00F8148F"/>
    <w:rsid w:val="5D942FB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uiPriority w:val="99"/>
    <w:pPr>
      <w:ind w:left="100" w:leftChars="25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qFormat/>
    <w:uiPriority w:val="99"/>
  </w:style>
  <w:style w:type="paragraph" w:customStyle="1" w:styleId="10">
    <w:name w:val="正文2"/>
    <w:basedOn w:val="1"/>
    <w:next w:val="1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1">
    <w:name w:val="图表目录1"/>
    <w:basedOn w:val="1"/>
    <w:next w:val="1"/>
    <w:unhideWhenUsed/>
    <w:qFormat/>
    <w:uiPriority w:val="99"/>
    <w:pPr>
      <w:ind w:left="200" w:leftChars="200" w:hanging="200" w:hangingChars="200"/>
    </w:pPr>
    <w:rPr>
      <w:rFonts w:hint="eastAsia"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659</Words>
  <Characters>3757</Characters>
  <Lines>31</Lines>
  <Paragraphs>8</Paragraphs>
  <TotalTime>0</TotalTime>
  <ScaleCrop>false</ScaleCrop>
  <LinksUpToDate>false</LinksUpToDate>
  <CharactersWithSpaces>4408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2021-05-08T14:26:00Z</dcterms:created>
  <dc:creator>王宇兴</dc:creator>
  <cp:lastModifiedBy>Administrator</cp:lastModifiedBy>
  <cp:lastPrinted>2021-05-08T16:08:00Z</cp:lastPrinted>
  <dcterms:modified xsi:type="dcterms:W3CDTF">2021-05-10T02:38:15Z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